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8A2DFC"/>
          <w:sz w:val="18"/>
        </w:rPr>
        <w:t>JYNX RECRUITING  •  CANDIDATE RESOURCE CENTER</w:t>
      </w:r>
    </w:p>
    <w:p>
      <w:pPr>
        <w:spacing w:after="40"/>
        <w:jc w:val="center"/>
      </w:pPr>
      <w:r>
        <w:rPr>
          <w:rFonts w:ascii="Calibri" w:hAnsi="Calibri"/>
          <w:b/>
          <w:color w:val="1A1A1A"/>
          <w:sz w:val="40"/>
        </w:rPr>
        <w:t>Remote Job Hunting – Nigeria</w:t>
      </w:r>
    </w:p>
    <w:p>
      <w:pPr>
        <w:spacing w:after="280"/>
        <w:jc w:val="center"/>
      </w:pPr>
      <w:r>
        <w:rPr>
          <w:rFonts w:ascii="Calibri" w:hAnsi="Calibri"/>
          <w:i/>
          <w:sz w:val="20"/>
        </w:rPr>
        <w:t>Free for every job seeker. No catch.</w:t>
      </w:r>
    </w:p>
    <w:p>
      <w:r>
        <w:rPr>
          <w:rFonts w:ascii="Calibri" w:hAnsi="Calibri"/>
          <w:i/>
          <w:sz w:val="22"/>
        </w:rPr>
        <w:t>A practical guide for Nigeria-based job seekers targeting remote work. Built from real research by the JYNX Candidate Resource Team — the boards worth your time, what Nigeria-eligible employers look like, and the application mistakes that cost interviews.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Boards worth trying</w:t>
      </w:r>
    </w:p>
    <w:p>
      <w:r>
        <w:rPr>
          <w:rFonts w:ascii="Calibri" w:hAnsi="Calibri"/>
          <w:i w:val="0"/>
          <w:sz w:val="22"/>
        </w:rPr>
        <w:t>If you have already searched the big global boards (LinkedIn, Upwork, We Work Remotely, Remote OK, Wellfound, Himalayas, Remotive), these Nigeria-focused and Africa-friendly boards are your next stop: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Indeed Nigeria — </w:t>
      </w:r>
      <w:r>
        <w:rPr>
          <w:rFonts w:ascii="Calibri" w:hAnsi="Calibri"/>
          <w:sz w:val="22"/>
        </w:rPr>
        <w:t>ng.indeed.com — set location to Nigeria and use the Remote filter.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Jooble Nigeria — </w:t>
      </w:r>
      <w:r>
        <w:rPr>
          <w:rFonts w:ascii="Calibri" w:hAnsi="Calibri"/>
          <w:sz w:val="22"/>
        </w:rPr>
        <w:t>ng.jooble.org — aggregator with strong Nigeria coverage; filter by Remote.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Careerjet Nigeria — </w:t>
      </w:r>
      <w:r>
        <w:rPr>
          <w:rFonts w:ascii="Calibri" w:hAnsi="Calibri"/>
          <w:sz w:val="22"/>
        </w:rPr>
        <w:t>Careerjet Nigeria (careerjet.com.ng) — aggregates Nigerian listings including remote roles.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Jobsora Nigeria — </w:t>
      </w:r>
      <w:r>
        <w:rPr>
          <w:rFonts w:ascii="Calibri" w:hAnsi="Calibri"/>
          <w:sz w:val="22"/>
        </w:rPr>
        <w:t>Jobsora Nigeria (ng.jobsora.com) — another aggregator worth a weekly check.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Remote4Africa — </w:t>
      </w:r>
      <w:r>
        <w:rPr>
          <w:rFonts w:ascii="Calibri" w:hAnsi="Calibri"/>
          <w:sz w:val="22"/>
        </w:rPr>
        <w:t>Remote4Africa — remote roles specifically open to African candidates.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Yeshub — </w:t>
      </w:r>
      <w:r>
        <w:rPr>
          <w:rFonts w:ascii="Calibri" w:hAnsi="Calibri"/>
          <w:sz w:val="22"/>
        </w:rPr>
        <w:t>yeshub.ng — Nigerian job alerts including fully remote postings.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Jobberman — </w:t>
      </w:r>
      <w:r>
        <w:rPr>
          <w:rFonts w:ascii="Calibri" w:hAnsi="Calibri"/>
          <w:sz w:val="22"/>
        </w:rPr>
        <w:t>Jobberman (jobberman.com) — Nigeria's largest job board; mostly local roles, but remote listings appear.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What Nigeria-eligible remote employers look like</w:t>
      </w:r>
    </w:p>
    <w:p>
      <w:r>
        <w:rPr>
          <w:rFonts w:ascii="Calibri" w:hAnsi="Calibri"/>
          <w:i w:val="0"/>
          <w:sz w:val="22"/>
        </w:rPr>
        <w:t>From our research, legitimate remote employers hiring in Nigeria tend to share these traits: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They name Nigeria (or Africa) explicitly in the posting — not just “worldwide.”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Common lanes: customer service/support, virtual assistance, customer success, travel support, data entry, and content moderation.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Pay is usually listed in USD or NGN. Realistic remote ranges we have seen: $1,000–$1,500/month for VA and support roles; ₦300,000/month for Nigeria-based customer success.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Watch the hours. Some “remote” roles require US time-zone overlap — a 9am–5pm CST shift is 3pm–11pm in Nigeria. Know before you apply.</w:t>
      </w:r>
    </w:p>
    <w:p>
      <w:pPr>
        <w:pStyle w:val="ListBullet"/>
        <w:spacing w:after="60"/>
      </w:pPr>
      <w:r>
        <w:rPr>
          <w:rFonts w:ascii="Calibri" w:hAnsi="Calibri"/>
          <w:sz w:val="22"/>
        </w:rPr>
        <w:t>Commission-only roles (common in travel) have no guaranteed base. Fine if you want it — not fine as a surprise.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Application tips that actually matter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Portfolio field? </w:t>
      </w:r>
      <w:r>
        <w:rPr>
          <w:rFonts w:ascii="Calibri" w:hAnsi="Calibri"/>
          <w:sz w:val="22"/>
        </w:rPr>
        <w:t>When a form asks for a “Portfolio URL” and it is not required, skip it — or paste your LinkedIn URL. It is there for designers, not for support or VA roles.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Keyword-match. </w:t>
      </w:r>
      <w:r>
        <w:rPr>
          <w:rFonts w:ascii="Calibri" w:hAnsi="Calibri"/>
          <w:sz w:val="22"/>
        </w:rPr>
        <w:t>Mirror the posting’s keywords in your resume. If it says “customer success,” do not write “customer service” and hope they connect the dots.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Show Nigeria. </w:t>
      </w:r>
      <w:r>
        <w:rPr>
          <w:rFonts w:ascii="Calibri" w:hAnsi="Calibri"/>
          <w:sz w:val="22"/>
        </w:rPr>
        <w:t>Keep your location visible on your resume. Remote employers screen for eligibility — hiding Nigeria wastes everyone’s time.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One column. </w:t>
      </w:r>
      <w:r>
        <w:rPr>
          <w:rFonts w:ascii="Calibri" w:hAnsi="Calibri"/>
          <w:sz w:val="22"/>
        </w:rPr>
        <w:t>Use a single-column, ATS-friendly resume format. Fancy two-column designs often parse as gibberish.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An honest note on thin lanes</w:t>
      </w:r>
    </w:p>
    <w:p>
      <w:r>
        <w:rPr>
          <w:rFonts w:ascii="Calibri" w:hAnsi="Calibri"/>
          <w:i w:val="0"/>
          <w:sz w:val="22"/>
        </w:rPr>
        <w:t>Two lanes are genuinely hard from Nigeria right now: appointment setting and chat moderation. The roles exist, but most are filled through the big boards everyone already searches. If those are your targets, your edge is speed — set alerts on every board above and apply within hours of posting, not days.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Keep going</w:t>
      </w:r>
    </w:p>
    <w:p>
      <w:r>
        <w:rPr>
          <w:rFonts w:ascii="Calibri" w:hAnsi="Calibri"/>
          <w:i/>
          <w:sz w:val="22"/>
        </w:rPr>
        <w:t>Remote work from Nigeria is real, but it rewards the prepared. A clean resume, keyword-matched applications, and a weekly board routine will put you ahead of most applicants. The JYNX Candidate Resource Team built this guide from actual candidate research — and our free resume reviews are always open if you want a second pair of eyes.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Job Hunting – Nigeria – JYNX Candidate Resource Center</dc:title>
  <dc:subject>Candidate Resource Center</dc:subject>
  <dc:creator>JYNX Recruiting</dc:creator>
  <cp:keywords>JYNX Recruiting, job search, candidate resources</cp:keywords>
  <dc:description>Free for every job seeker. jynxrecruiting.com</dc:description>
  <cp:lastModifiedBy>JYNX Recruiting</cp:lastModifiedBy>
  <cp:revision>1</cp:revision>
  <dcterms:created xsi:type="dcterms:W3CDTF">2026-10-10T16:21:12Z</dcterms:created>
  <dcterms:modified xsi:type="dcterms:W3CDTF">2026-10-10T16:21:12Z</dcterms:modified>
  <cp:category/>
</cp:coreProperties>
</file>